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94A55" w14:textId="77777777" w:rsidR="00733F56" w:rsidRDefault="00733F56" w:rsidP="00733F5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B98FA3E" wp14:editId="66C4FC0E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8155427" w14:textId="77777777" w:rsidR="00733F56" w:rsidRDefault="00733F56" w:rsidP="00733F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54A3BA0" w14:textId="77777777" w:rsidR="00733F56" w:rsidRDefault="00733F56" w:rsidP="00733F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DE52B3" w14:textId="77777777" w:rsidR="00733F56" w:rsidRDefault="00733F56" w:rsidP="00733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B177451" w14:textId="77777777" w:rsidR="00733F56" w:rsidRDefault="00733F56" w:rsidP="00733F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DD638B8" w14:textId="027A0348" w:rsidR="00733F56" w:rsidRDefault="00733F56" w:rsidP="00733F5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651</w:t>
      </w:r>
      <w:r>
        <w:rPr>
          <w:rFonts w:ascii="Times New Roman" w:eastAsia="Times New Roman" w:hAnsi="Times New Roman"/>
          <w:b/>
          <w:u w:val="single"/>
          <w:lang w:eastAsia="sl-SI"/>
        </w:rPr>
        <w:t>-2022-MV/VH_</w:t>
      </w:r>
    </w:p>
    <w:p w14:paraId="0E4AB6E6" w14:textId="77777777" w:rsidR="00733F56" w:rsidRDefault="00733F56" w:rsidP="00733F56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357570A" w14:textId="77777777" w:rsidR="00733F56" w:rsidRDefault="00733F56" w:rsidP="00733F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8B31165" w14:textId="77777777" w:rsidR="00733F56" w:rsidRDefault="00733F56" w:rsidP="00733F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8AF25B5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467EAC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576784F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7CF230DC" w14:textId="7D37244C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MASKA NIV SILIKONSKA VEL.L, MANOMETER KOT NPR.11313VM 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KOM</w:t>
      </w:r>
    </w:p>
    <w:p w14:paraId="01A8ADEE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3F25360A" w14:textId="77777777" w:rsidR="00733F56" w:rsidRDefault="00733F56" w:rsidP="00733F5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 instrumentarij drugih proizvajalcev, vendar mora biti le ta tehnično najmanj enakovredna inštrumentariju navedenem v Specifikaciji zahtev naročnika. Posredovati je potrebno tudi katalog.</w:t>
      </w:r>
    </w:p>
    <w:p w14:paraId="1196E86A" w14:textId="77777777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5EF416" w14:textId="77777777" w:rsidR="00733F56" w:rsidRDefault="00733F56" w:rsidP="00733F56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6C6D812" w14:textId="77777777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5BE97B" w14:textId="70603D59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0 dni od prejema računa.</w:t>
      </w:r>
    </w:p>
    <w:p w14:paraId="0218DD58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</w:p>
    <w:p w14:paraId="0EF01B4A" w14:textId="77777777" w:rsidR="00733F56" w:rsidRDefault="00733F56" w:rsidP="00733F5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C53A0B5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48FA6D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DBBE3B1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1ACAB4" w14:textId="6C9AF34C" w:rsidR="00733F56" w:rsidRDefault="00733F56" w:rsidP="00733F5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Stanislava Pahole Hočevar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36 84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ADF2737" w14:textId="77777777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F0624B" w14:textId="77777777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9F78DB8" w14:textId="77777777" w:rsidR="00733F56" w:rsidRDefault="00733F56" w:rsidP="00733F56">
      <w:pPr>
        <w:spacing w:after="0" w:line="240" w:lineRule="auto"/>
      </w:pPr>
      <w:hyperlink r:id="rId5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904A7B6" w14:textId="77777777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A298C2" w14:textId="0A76A524" w:rsidR="00733F56" w:rsidRDefault="00733F56" w:rsidP="00733F56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maska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NIV silikonska_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651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_2022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04.11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02CB0154" w14:textId="77777777" w:rsidR="00733F56" w:rsidRDefault="00733F56" w:rsidP="00733F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FEA57E" w14:textId="77777777" w:rsidR="00733F56" w:rsidRDefault="00733F56" w:rsidP="00733F5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p w14:paraId="041FB28A" w14:textId="77777777" w:rsidR="00733F56" w:rsidRDefault="00733F56" w:rsidP="00733F56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4F11017E" w14:textId="56FE1CC3" w:rsidR="00733F56" w:rsidRDefault="00733F56" w:rsidP="00733F56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>
        <w:rPr>
          <w:rFonts w:ascii="Times New Roman" w:eastAsia="Times New Roman" w:hAnsi="Times New Roman"/>
          <w:lang w:eastAsia="sl-SI"/>
        </w:rPr>
        <w:t>Gril.</w:t>
      </w:r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5A7322CD" w14:textId="77777777" w:rsidR="00733F56" w:rsidRDefault="00733F56" w:rsidP="00733F56"/>
    <w:sectPr w:rsidR="00733F5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56"/>
    <w:rsid w:val="00733F56"/>
    <w:rsid w:val="00E9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A30E"/>
  <w15:chartTrackingRefBased/>
  <w15:docId w15:val="{20D8B852-FBCA-4B14-ADB9-D11FF881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3F56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2022-11-03T06:35:00Z</dcterms:created>
  <dcterms:modified xsi:type="dcterms:W3CDTF">2022-11-03T06:39:00Z</dcterms:modified>
</cp:coreProperties>
</file>